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horzAnchor="margin" w:tblpY="-750"/>
        <w:tblW w:w="0" w:type="auto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ook w:val="04A0" w:firstRow="1" w:lastRow="0" w:firstColumn="1" w:lastColumn="0" w:noHBand="0" w:noVBand="1"/>
      </w:tblPr>
      <w:tblGrid>
        <w:gridCol w:w="13956"/>
      </w:tblGrid>
      <w:tr w:rsidR="004D240A" w:rsidRPr="005B3CFA" w14:paraId="67410996" w14:textId="77777777" w:rsidTr="006B1AF6">
        <w:tc>
          <w:tcPr>
            <w:tcW w:w="13956" w:type="dxa"/>
          </w:tcPr>
          <w:p w14:paraId="77AC049C" w14:textId="67C0975E" w:rsidR="004D240A" w:rsidRPr="00AD7557" w:rsidRDefault="004D240A" w:rsidP="006B1AF6">
            <w:pPr>
              <w:spacing w:before="40"/>
              <w:jc w:val="center"/>
              <w:rPr>
                <w:sz w:val="28"/>
                <w:szCs w:val="28"/>
              </w:rPr>
            </w:pPr>
            <w:r w:rsidRPr="00AD7557">
              <w:rPr>
                <w:sz w:val="28"/>
                <w:szCs w:val="28"/>
              </w:rPr>
              <w:t>A</w:t>
            </w:r>
            <w:r w:rsidR="00E172F1">
              <w:rPr>
                <w:sz w:val="28"/>
                <w:szCs w:val="28"/>
              </w:rPr>
              <w:t>nnexe</w:t>
            </w:r>
            <w:r w:rsidRPr="00AD7557">
              <w:rPr>
                <w:sz w:val="28"/>
                <w:szCs w:val="28"/>
              </w:rPr>
              <w:t xml:space="preserve"> </w:t>
            </w:r>
            <w:r w:rsidR="00331DBC">
              <w:rPr>
                <w:sz w:val="28"/>
                <w:szCs w:val="28"/>
              </w:rPr>
              <w:t xml:space="preserve">II </w:t>
            </w:r>
            <w:r w:rsidR="00E172F1">
              <w:rPr>
                <w:sz w:val="28"/>
                <w:szCs w:val="28"/>
              </w:rPr>
              <w:t>t</w:t>
            </w:r>
            <w:r w:rsidR="001A1F96">
              <w:rPr>
                <w:sz w:val="28"/>
                <w:szCs w:val="28"/>
              </w:rPr>
              <w:t>er</w:t>
            </w:r>
          </w:p>
          <w:p w14:paraId="1D39BCD3" w14:textId="01D128FF" w:rsidR="004D240A" w:rsidRPr="005B3CFA" w:rsidRDefault="004D240A" w:rsidP="006B1AF6">
            <w:pPr>
              <w:jc w:val="center"/>
              <w:rPr>
                <w:b/>
                <w:bCs/>
                <w:sz w:val="24"/>
                <w:szCs w:val="24"/>
              </w:rPr>
            </w:pPr>
            <w:r w:rsidRPr="005B3CFA">
              <w:rPr>
                <w:b/>
                <w:bCs/>
                <w:sz w:val="24"/>
                <w:szCs w:val="24"/>
              </w:rPr>
              <w:t>Modèle d’état récapitulatif des dépenses</w:t>
            </w:r>
          </w:p>
          <w:p w14:paraId="4B0DB0B6" w14:textId="2D89466A" w:rsidR="004D240A" w:rsidRPr="001A1F96" w:rsidRDefault="001A1F96" w:rsidP="001A1F96">
            <w:pPr>
              <w:pStyle w:val="Paragraphedeliste"/>
              <w:spacing w:after="40"/>
              <w:ind w:left="714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1A1F96">
              <w:rPr>
                <w:b/>
                <w:bCs/>
                <w:iCs/>
                <w:sz w:val="22"/>
                <w:szCs w:val="22"/>
              </w:rPr>
              <w:t>Dispositif d’urgence de remboursement des dépenses d’équipements</w:t>
            </w:r>
            <w:r w:rsidR="003E5AF0">
              <w:rPr>
                <w:b/>
                <w:bCs/>
                <w:iCs/>
                <w:sz w:val="22"/>
                <w:szCs w:val="22"/>
              </w:rPr>
              <w:br/>
            </w:r>
            <w:r w:rsidRPr="001A1F96">
              <w:rPr>
                <w:b/>
                <w:bCs/>
                <w:iCs/>
                <w:sz w:val="22"/>
                <w:szCs w:val="22"/>
              </w:rPr>
              <w:t>en appareils</w:t>
            </w:r>
            <w:r w:rsidR="003E5AF0">
              <w:rPr>
                <w:b/>
                <w:bCs/>
                <w:iCs/>
                <w:sz w:val="22"/>
                <w:szCs w:val="22"/>
              </w:rPr>
              <w:t xml:space="preserve"> d</w:t>
            </w:r>
            <w:r w:rsidRPr="001A1F96">
              <w:rPr>
                <w:b/>
                <w:bCs/>
                <w:iCs/>
                <w:sz w:val="22"/>
                <w:szCs w:val="22"/>
              </w:rPr>
              <w:t>e rafraîchissement des établissements de santé</w:t>
            </w:r>
          </w:p>
        </w:tc>
      </w:tr>
    </w:tbl>
    <w:p w14:paraId="4519A6AB" w14:textId="77777777" w:rsidR="004D240A" w:rsidRPr="005B3CFA" w:rsidRDefault="004D240A" w:rsidP="004D240A">
      <w:pPr>
        <w:jc w:val="center"/>
        <w:rPr>
          <w:b/>
          <w:bCs/>
          <w:sz w:val="24"/>
          <w:szCs w:val="24"/>
        </w:rPr>
      </w:pPr>
    </w:p>
    <w:p w14:paraId="041BCC89" w14:textId="70B61546" w:rsidR="004D240A" w:rsidRPr="005B3CFA" w:rsidRDefault="00215D00" w:rsidP="004D240A">
      <w:pPr>
        <w:rPr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É</w:t>
      </w:r>
      <w:r w:rsidR="004D240A" w:rsidRPr="005B3CFA">
        <w:rPr>
          <w:b/>
          <w:bCs/>
          <w:sz w:val="24"/>
          <w:szCs w:val="24"/>
        </w:rPr>
        <w:t>TAT R</w:t>
      </w:r>
      <w:r>
        <w:rPr>
          <w:rFonts w:cs="Arial"/>
          <w:b/>
          <w:bCs/>
          <w:sz w:val="24"/>
          <w:szCs w:val="24"/>
        </w:rPr>
        <w:t>É</w:t>
      </w:r>
      <w:r w:rsidR="004D240A" w:rsidRPr="005B3CFA">
        <w:rPr>
          <w:b/>
          <w:bCs/>
          <w:sz w:val="24"/>
          <w:szCs w:val="24"/>
        </w:rPr>
        <w:t>CAPITULATIF DES D</w:t>
      </w:r>
      <w:r>
        <w:rPr>
          <w:rFonts w:cs="Arial"/>
          <w:b/>
          <w:bCs/>
          <w:sz w:val="24"/>
          <w:szCs w:val="24"/>
        </w:rPr>
        <w:t>É</w:t>
      </w:r>
      <w:r w:rsidR="004D240A" w:rsidRPr="005B3CFA">
        <w:rPr>
          <w:b/>
          <w:bCs/>
          <w:sz w:val="24"/>
          <w:szCs w:val="24"/>
        </w:rPr>
        <w:t>PENSES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96"/>
        <w:gridCol w:w="6996"/>
      </w:tblGrid>
      <w:tr w:rsidR="004D240A" w:rsidRPr="005B3CFA" w14:paraId="3FE16FC6" w14:textId="77777777" w:rsidTr="00E03DF7">
        <w:tc>
          <w:tcPr>
            <w:tcW w:w="6996" w:type="dxa"/>
          </w:tcPr>
          <w:p w14:paraId="39825227" w14:textId="24842660" w:rsidR="004D240A" w:rsidRPr="005B3CFA" w:rsidRDefault="004D240A" w:rsidP="007F5A4A">
            <w:r w:rsidRPr="005B3CFA">
              <w:t>LE B</w:t>
            </w:r>
            <w:r w:rsidR="00215D00">
              <w:rPr>
                <w:rFonts w:cs="Arial"/>
              </w:rPr>
              <w:t>É</w:t>
            </w:r>
            <w:r w:rsidRPr="005B3CFA">
              <w:t>N</w:t>
            </w:r>
            <w:r w:rsidR="006A1C65">
              <w:rPr>
                <w:rFonts w:cs="Arial"/>
              </w:rPr>
              <w:t>É</w:t>
            </w:r>
            <w:r w:rsidRPr="005B3CFA">
              <w:t>FICIAIRE</w:t>
            </w:r>
          </w:p>
        </w:tc>
        <w:tc>
          <w:tcPr>
            <w:tcW w:w="6996" w:type="dxa"/>
          </w:tcPr>
          <w:p w14:paraId="5796665A" w14:textId="77777777" w:rsidR="004D240A" w:rsidRPr="005B3CFA" w:rsidRDefault="004D240A" w:rsidP="007F5A4A"/>
        </w:tc>
      </w:tr>
      <w:tr w:rsidR="004D240A" w:rsidRPr="005B3CFA" w14:paraId="63C138B0" w14:textId="77777777" w:rsidTr="006841D0">
        <w:tc>
          <w:tcPr>
            <w:tcW w:w="6996" w:type="dxa"/>
          </w:tcPr>
          <w:p w14:paraId="4689DA0B" w14:textId="7B2D1B9A" w:rsidR="004D240A" w:rsidRPr="005B3CFA" w:rsidRDefault="004D240A" w:rsidP="007F5A4A">
            <w:r w:rsidRPr="005B3CFA">
              <w:t>SIRET</w:t>
            </w:r>
            <w:r w:rsidR="001A1F96">
              <w:t>/FINESS</w:t>
            </w:r>
          </w:p>
        </w:tc>
        <w:tc>
          <w:tcPr>
            <w:tcW w:w="6996" w:type="dxa"/>
            <w:tcBorders>
              <w:bottom w:val="single" w:sz="4" w:space="0" w:color="auto"/>
            </w:tcBorders>
          </w:tcPr>
          <w:p w14:paraId="317EAD0A" w14:textId="77777777" w:rsidR="004D240A" w:rsidRPr="005B3CFA" w:rsidRDefault="004D240A" w:rsidP="007F5A4A"/>
        </w:tc>
      </w:tr>
      <w:tr w:rsidR="004D240A" w:rsidRPr="005B3CFA" w14:paraId="0FDAC0CC" w14:textId="77777777" w:rsidTr="006841D0">
        <w:tc>
          <w:tcPr>
            <w:tcW w:w="6996" w:type="dxa"/>
          </w:tcPr>
          <w:p w14:paraId="06A8B2E6" w14:textId="5DC7092F" w:rsidR="004D240A" w:rsidRPr="005B3CFA" w:rsidRDefault="001A1F96" w:rsidP="007F5A4A">
            <w:r>
              <w:t>Date de l’arrêté de notification</w:t>
            </w:r>
          </w:p>
        </w:tc>
        <w:tc>
          <w:tcPr>
            <w:tcW w:w="6996" w:type="dxa"/>
          </w:tcPr>
          <w:p w14:paraId="10E3D7CE" w14:textId="77777777" w:rsidR="004D240A" w:rsidRPr="006841D0" w:rsidRDefault="004D240A" w:rsidP="007F5A4A"/>
        </w:tc>
      </w:tr>
      <w:tr w:rsidR="004D240A" w:rsidRPr="005B3CFA" w14:paraId="448E1EDE" w14:textId="77777777" w:rsidTr="006841D0">
        <w:tc>
          <w:tcPr>
            <w:tcW w:w="6996" w:type="dxa"/>
          </w:tcPr>
          <w:p w14:paraId="46511BD1" w14:textId="77777777" w:rsidR="004D240A" w:rsidRPr="005B3CFA" w:rsidRDefault="004D240A" w:rsidP="007F5A4A">
            <w:r w:rsidRPr="005B3CFA">
              <w:t xml:space="preserve">Montant de la subvention </w:t>
            </w:r>
            <w:r>
              <w:t>dont le versement est demandé</w:t>
            </w:r>
          </w:p>
        </w:tc>
        <w:tc>
          <w:tcPr>
            <w:tcW w:w="6996" w:type="dxa"/>
          </w:tcPr>
          <w:p w14:paraId="30A4FD17" w14:textId="77777777" w:rsidR="004D240A" w:rsidRPr="006841D0" w:rsidRDefault="004D240A" w:rsidP="007F5A4A"/>
        </w:tc>
      </w:tr>
      <w:tr w:rsidR="004D240A" w:rsidRPr="005B3CFA" w14:paraId="1FE3F928" w14:textId="77777777" w:rsidTr="001A1F96">
        <w:tc>
          <w:tcPr>
            <w:tcW w:w="6996" w:type="dxa"/>
          </w:tcPr>
          <w:p w14:paraId="1B42F761" w14:textId="77777777" w:rsidR="004D240A" w:rsidRPr="005B3CFA" w:rsidRDefault="004D240A" w:rsidP="007F5A4A">
            <w:r w:rsidRPr="005B3CFA">
              <w:t>Circulaire DGOS</w:t>
            </w:r>
          </w:p>
        </w:tc>
        <w:tc>
          <w:tcPr>
            <w:tcW w:w="6996" w:type="dxa"/>
          </w:tcPr>
          <w:p w14:paraId="7318F7B6" w14:textId="77777777" w:rsidR="004D240A" w:rsidRPr="005B3CFA" w:rsidRDefault="004D240A" w:rsidP="007F5A4A"/>
        </w:tc>
      </w:tr>
    </w:tbl>
    <w:p w14:paraId="07DA26B6" w14:textId="77777777" w:rsidR="004D240A" w:rsidRPr="0091280B" w:rsidRDefault="004D240A" w:rsidP="004D240A">
      <w:pPr>
        <w:rPr>
          <w:sz w:val="20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9"/>
        <w:gridCol w:w="1191"/>
        <w:gridCol w:w="1134"/>
        <w:gridCol w:w="1546"/>
        <w:gridCol w:w="1078"/>
        <w:gridCol w:w="1064"/>
        <w:gridCol w:w="1311"/>
        <w:gridCol w:w="1031"/>
        <w:gridCol w:w="1014"/>
        <w:gridCol w:w="1050"/>
        <w:gridCol w:w="1073"/>
        <w:gridCol w:w="1431"/>
      </w:tblGrid>
      <w:tr w:rsidR="00043787" w:rsidRPr="00043787" w14:paraId="722A9B91" w14:textId="77777777" w:rsidTr="00043787">
        <w:trPr>
          <w:trHeight w:val="1260"/>
        </w:trPr>
        <w:tc>
          <w:tcPr>
            <w:tcW w:w="385" w:type="pct"/>
            <w:vMerge w:val="restart"/>
            <w:tcBorders>
              <w:top w:val="single" w:sz="8" w:space="0" w:color="1F3864"/>
              <w:left w:val="nil"/>
              <w:bottom w:val="single" w:sz="8" w:space="0" w:color="000000"/>
              <w:right w:val="single" w:sz="8" w:space="0" w:color="FFFFFF"/>
            </w:tcBorders>
            <w:shd w:val="clear" w:color="000000" w:fill="2F5496"/>
            <w:vAlign w:val="center"/>
            <w:hideMark/>
          </w:tcPr>
          <w:p w14:paraId="7D6D54AD" w14:textId="77777777" w:rsidR="00043787" w:rsidRPr="00043787" w:rsidRDefault="00043787" w:rsidP="00043787">
            <w:pPr>
              <w:jc w:val="center"/>
              <w:rPr>
                <w:rFonts w:cs="Arial"/>
                <w:color w:val="FFFFFF"/>
                <w:sz w:val="18"/>
                <w:szCs w:val="18"/>
              </w:rPr>
            </w:pPr>
            <w:r w:rsidRPr="00043787">
              <w:rPr>
                <w:rFonts w:cs="Arial"/>
                <w:color w:val="FFFFFF" w:themeColor="background1"/>
                <w:sz w:val="18"/>
                <w:szCs w:val="18"/>
              </w:rPr>
              <w:t>Description de la dépense</w:t>
            </w:r>
          </w:p>
        </w:tc>
        <w:tc>
          <w:tcPr>
            <w:tcW w:w="830" w:type="pct"/>
            <w:gridSpan w:val="2"/>
            <w:tcBorders>
              <w:top w:val="single" w:sz="8" w:space="0" w:color="1F3864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2F5496"/>
            <w:vAlign w:val="center"/>
            <w:hideMark/>
          </w:tcPr>
          <w:p w14:paraId="66566BA7" w14:textId="5E7A9151" w:rsidR="00043787" w:rsidRPr="00043787" w:rsidRDefault="00043787" w:rsidP="00043787">
            <w:pPr>
              <w:jc w:val="center"/>
              <w:rPr>
                <w:rFonts w:cs="Arial"/>
                <w:color w:val="FFFFFF"/>
                <w:sz w:val="18"/>
                <w:szCs w:val="18"/>
              </w:rPr>
            </w:pPr>
            <w:r w:rsidRPr="00043787">
              <w:rPr>
                <w:rFonts w:cs="Arial"/>
                <w:color w:val="FFFFFF" w:themeColor="background1"/>
                <w:sz w:val="18"/>
                <w:szCs w:val="18"/>
              </w:rPr>
              <w:t>Quantité</w:t>
            </w:r>
            <w:r w:rsidR="00912389">
              <w:rPr>
                <w:rFonts w:cs="Arial"/>
                <w:color w:val="FFFFFF" w:themeColor="background1"/>
                <w:sz w:val="18"/>
                <w:szCs w:val="18"/>
              </w:rPr>
              <w:t>s</w:t>
            </w:r>
          </w:p>
        </w:tc>
        <w:tc>
          <w:tcPr>
            <w:tcW w:w="552" w:type="pct"/>
            <w:vMerge w:val="restart"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000000" w:fill="2F5496"/>
            <w:vAlign w:val="center"/>
            <w:hideMark/>
          </w:tcPr>
          <w:p w14:paraId="1C6CDAC9" w14:textId="065F2362" w:rsidR="00043787" w:rsidRPr="00043787" w:rsidRDefault="00043787" w:rsidP="00043787">
            <w:pPr>
              <w:jc w:val="center"/>
              <w:rPr>
                <w:rFonts w:cs="Arial"/>
                <w:color w:val="FFFFFF"/>
                <w:sz w:val="18"/>
                <w:szCs w:val="18"/>
              </w:rPr>
            </w:pPr>
            <w:r w:rsidRPr="00043787">
              <w:rPr>
                <w:rFonts w:cs="Arial"/>
                <w:color w:val="FFFFFF" w:themeColor="background1"/>
                <w:sz w:val="18"/>
                <w:szCs w:val="18"/>
              </w:rPr>
              <w:t>Date d’engagement de la dépense</w:t>
            </w:r>
            <w:r w:rsidR="00B5042C">
              <w:rPr>
                <w:rFonts w:cs="Arial"/>
                <w:color w:val="FFFFFF" w:themeColor="background1"/>
                <w:sz w:val="18"/>
                <w:szCs w:val="18"/>
              </w:rPr>
              <w:br/>
            </w:r>
            <w:r w:rsidRPr="00043787">
              <w:rPr>
                <w:rFonts w:cs="Arial"/>
                <w:color w:val="FFFFFF" w:themeColor="background1"/>
                <w:sz w:val="18"/>
                <w:szCs w:val="18"/>
              </w:rPr>
              <w:t>(bon de commande signé ou équivalent…) (*)</w:t>
            </w:r>
          </w:p>
        </w:tc>
        <w:tc>
          <w:tcPr>
            <w:tcW w:w="385" w:type="pct"/>
            <w:vMerge w:val="restart"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000000" w:fill="2F5496"/>
            <w:vAlign w:val="center"/>
            <w:hideMark/>
          </w:tcPr>
          <w:p w14:paraId="171200D4" w14:textId="77777777" w:rsidR="00043787" w:rsidRPr="00043787" w:rsidRDefault="00043787" w:rsidP="00043787">
            <w:pPr>
              <w:jc w:val="center"/>
              <w:rPr>
                <w:rFonts w:cs="Arial"/>
                <w:color w:val="FFFFFF"/>
                <w:sz w:val="18"/>
                <w:szCs w:val="18"/>
              </w:rPr>
            </w:pPr>
            <w:r w:rsidRPr="00043787">
              <w:rPr>
                <w:rFonts w:cs="Arial"/>
                <w:color w:val="FFFFFF" w:themeColor="background1"/>
                <w:sz w:val="18"/>
                <w:szCs w:val="18"/>
              </w:rPr>
              <w:t>Référence de la facture ou pièce équivalente</w:t>
            </w:r>
          </w:p>
        </w:tc>
        <w:tc>
          <w:tcPr>
            <w:tcW w:w="380" w:type="pct"/>
            <w:vMerge w:val="restart"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000000" w:fill="2F5496"/>
            <w:vAlign w:val="center"/>
            <w:hideMark/>
          </w:tcPr>
          <w:p w14:paraId="28B67426" w14:textId="77777777" w:rsidR="00043787" w:rsidRPr="00043787" w:rsidRDefault="00043787" w:rsidP="00043787">
            <w:pPr>
              <w:jc w:val="center"/>
              <w:rPr>
                <w:rFonts w:cs="Arial"/>
                <w:color w:val="FFFFFF"/>
                <w:sz w:val="18"/>
                <w:szCs w:val="18"/>
              </w:rPr>
            </w:pPr>
            <w:r w:rsidRPr="00043787">
              <w:rPr>
                <w:rFonts w:cs="Arial"/>
                <w:color w:val="FFFFFF" w:themeColor="background1"/>
                <w:sz w:val="18"/>
                <w:szCs w:val="18"/>
              </w:rPr>
              <w:t>Date de la facture</w:t>
            </w:r>
          </w:p>
        </w:tc>
        <w:tc>
          <w:tcPr>
            <w:tcW w:w="468" w:type="pct"/>
            <w:vMerge w:val="restart"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000000" w:fill="2F5496"/>
            <w:vAlign w:val="center"/>
            <w:hideMark/>
          </w:tcPr>
          <w:p w14:paraId="7A9292F1" w14:textId="77777777" w:rsidR="00043787" w:rsidRPr="00043787" w:rsidRDefault="00043787" w:rsidP="00043787">
            <w:pPr>
              <w:jc w:val="center"/>
              <w:rPr>
                <w:rFonts w:cs="Arial"/>
                <w:color w:val="FFFFFF"/>
                <w:sz w:val="18"/>
                <w:szCs w:val="18"/>
              </w:rPr>
            </w:pPr>
            <w:r w:rsidRPr="00043787">
              <w:rPr>
                <w:rFonts w:cs="Arial"/>
                <w:color w:val="FFFFFF" w:themeColor="background1"/>
                <w:sz w:val="18"/>
                <w:szCs w:val="18"/>
              </w:rPr>
              <w:t>Date d’acquittement de la dépense</w:t>
            </w:r>
          </w:p>
        </w:tc>
        <w:tc>
          <w:tcPr>
            <w:tcW w:w="368" w:type="pct"/>
            <w:vMerge w:val="restart"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000000" w:fill="2F5496"/>
            <w:vAlign w:val="center"/>
            <w:hideMark/>
          </w:tcPr>
          <w:p w14:paraId="641C3025" w14:textId="77777777" w:rsidR="00043787" w:rsidRPr="00043787" w:rsidRDefault="00043787" w:rsidP="00043787">
            <w:pPr>
              <w:jc w:val="center"/>
              <w:rPr>
                <w:rFonts w:cs="Arial"/>
                <w:color w:val="FFFFFF"/>
                <w:sz w:val="18"/>
                <w:szCs w:val="18"/>
              </w:rPr>
            </w:pPr>
            <w:r w:rsidRPr="00043787">
              <w:rPr>
                <w:rFonts w:cs="Arial"/>
                <w:color w:val="FFFFFF" w:themeColor="background1"/>
                <w:sz w:val="18"/>
                <w:szCs w:val="18"/>
              </w:rPr>
              <w:t>Émetteur</w:t>
            </w:r>
          </w:p>
        </w:tc>
        <w:tc>
          <w:tcPr>
            <w:tcW w:w="362" w:type="pct"/>
            <w:vMerge w:val="restart"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000000" w:fill="2F5496"/>
            <w:vAlign w:val="center"/>
            <w:hideMark/>
          </w:tcPr>
          <w:p w14:paraId="286FDA61" w14:textId="77777777" w:rsidR="00043787" w:rsidRPr="00043787" w:rsidRDefault="00043787" w:rsidP="00043787">
            <w:pPr>
              <w:jc w:val="center"/>
              <w:rPr>
                <w:rFonts w:cs="Arial"/>
                <w:color w:val="FFFFFF"/>
                <w:sz w:val="18"/>
                <w:szCs w:val="18"/>
              </w:rPr>
            </w:pPr>
            <w:r w:rsidRPr="00043787">
              <w:rPr>
                <w:rFonts w:cs="Arial"/>
                <w:color w:val="FFFFFF" w:themeColor="background1"/>
                <w:sz w:val="18"/>
                <w:szCs w:val="18"/>
              </w:rPr>
              <w:t>Montant total de la facture</w:t>
            </w:r>
          </w:p>
        </w:tc>
        <w:tc>
          <w:tcPr>
            <w:tcW w:w="375" w:type="pct"/>
            <w:vMerge w:val="restart"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000000" w:fill="2F5496"/>
            <w:vAlign w:val="center"/>
            <w:hideMark/>
          </w:tcPr>
          <w:p w14:paraId="66197408" w14:textId="77777777" w:rsidR="00043787" w:rsidRPr="00043787" w:rsidRDefault="00043787" w:rsidP="00043787">
            <w:pPr>
              <w:jc w:val="center"/>
              <w:rPr>
                <w:rFonts w:cs="Arial"/>
                <w:color w:val="FFFFFF"/>
                <w:sz w:val="18"/>
                <w:szCs w:val="18"/>
              </w:rPr>
            </w:pPr>
            <w:r w:rsidRPr="00043787">
              <w:rPr>
                <w:rFonts w:cs="Arial"/>
                <w:color w:val="FFFFFF" w:themeColor="background1"/>
                <w:sz w:val="18"/>
                <w:szCs w:val="18"/>
              </w:rPr>
              <w:t xml:space="preserve">TVA déductible (indiquer 0 si </w:t>
            </w:r>
            <w:proofErr w:type="spellStart"/>
            <w:r w:rsidRPr="00043787">
              <w:rPr>
                <w:rFonts w:cs="Arial"/>
                <w:color w:val="FFFFFF" w:themeColor="background1"/>
                <w:sz w:val="18"/>
                <w:szCs w:val="18"/>
              </w:rPr>
              <w:t>étab</w:t>
            </w:r>
            <w:proofErr w:type="spellEnd"/>
            <w:r w:rsidRPr="00043787">
              <w:rPr>
                <w:rFonts w:cs="Arial"/>
                <w:color w:val="FFFFFF" w:themeColor="background1"/>
                <w:sz w:val="18"/>
                <w:szCs w:val="18"/>
              </w:rPr>
              <w:t xml:space="preserve">. </w:t>
            </w:r>
            <w:proofErr w:type="gramStart"/>
            <w:r w:rsidRPr="00043787">
              <w:rPr>
                <w:rFonts w:cs="Arial"/>
                <w:color w:val="FFFFFF" w:themeColor="background1"/>
                <w:sz w:val="18"/>
                <w:szCs w:val="18"/>
              </w:rPr>
              <w:t>non</w:t>
            </w:r>
            <w:proofErr w:type="gramEnd"/>
            <w:r w:rsidRPr="00043787">
              <w:rPr>
                <w:rFonts w:cs="Arial"/>
                <w:color w:val="FFFFFF" w:themeColor="background1"/>
                <w:sz w:val="18"/>
                <w:szCs w:val="18"/>
              </w:rPr>
              <w:t xml:space="preserve"> assujetti)</w:t>
            </w:r>
          </w:p>
        </w:tc>
        <w:tc>
          <w:tcPr>
            <w:tcW w:w="383" w:type="pct"/>
            <w:vMerge w:val="restart"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000000" w:fill="2F5496"/>
            <w:vAlign w:val="center"/>
            <w:hideMark/>
          </w:tcPr>
          <w:p w14:paraId="79854AF8" w14:textId="77777777" w:rsidR="00043787" w:rsidRPr="00043787" w:rsidRDefault="00043787" w:rsidP="00043787">
            <w:pPr>
              <w:jc w:val="center"/>
              <w:rPr>
                <w:rFonts w:cs="Arial"/>
                <w:color w:val="FFFFFF"/>
                <w:sz w:val="18"/>
                <w:szCs w:val="18"/>
              </w:rPr>
            </w:pPr>
            <w:r w:rsidRPr="00043787">
              <w:rPr>
                <w:rFonts w:cs="Arial"/>
                <w:color w:val="FFFFFF" w:themeColor="background1"/>
                <w:sz w:val="18"/>
                <w:szCs w:val="18"/>
              </w:rPr>
              <w:t>Montant à rembourser</w:t>
            </w:r>
          </w:p>
        </w:tc>
        <w:tc>
          <w:tcPr>
            <w:tcW w:w="511" w:type="pct"/>
            <w:vMerge w:val="restart"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nil"/>
            </w:tcBorders>
            <w:shd w:val="clear" w:color="000000" w:fill="2F5496"/>
            <w:vAlign w:val="center"/>
            <w:hideMark/>
          </w:tcPr>
          <w:p w14:paraId="0999F3CC" w14:textId="77777777" w:rsidR="00043787" w:rsidRPr="00043787" w:rsidRDefault="00043787" w:rsidP="00043787">
            <w:pPr>
              <w:jc w:val="center"/>
              <w:rPr>
                <w:rFonts w:cs="Arial"/>
                <w:color w:val="FFFFFF"/>
                <w:sz w:val="18"/>
                <w:szCs w:val="18"/>
              </w:rPr>
            </w:pPr>
            <w:r w:rsidRPr="00043787">
              <w:rPr>
                <w:rFonts w:cs="Arial"/>
                <w:color w:val="FFFFFF" w:themeColor="background1"/>
                <w:sz w:val="18"/>
                <w:szCs w:val="18"/>
              </w:rPr>
              <w:t>Observations</w:t>
            </w:r>
          </w:p>
        </w:tc>
      </w:tr>
      <w:tr w:rsidR="00043787" w:rsidRPr="00043787" w14:paraId="4FC2D276" w14:textId="77777777" w:rsidTr="006841D0">
        <w:trPr>
          <w:trHeight w:val="300"/>
        </w:trPr>
        <w:tc>
          <w:tcPr>
            <w:tcW w:w="385" w:type="pct"/>
            <w:vMerge/>
            <w:tcBorders>
              <w:top w:val="single" w:sz="8" w:space="0" w:color="1F3864"/>
              <w:left w:val="nil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679F0E4C" w14:textId="77777777" w:rsidR="00043787" w:rsidRPr="00043787" w:rsidRDefault="00043787" w:rsidP="00043787">
            <w:pPr>
              <w:jc w:val="left"/>
              <w:rPr>
                <w:rFonts w:cs="Arial"/>
                <w:color w:val="FFFFFF"/>
                <w:sz w:val="18"/>
                <w:szCs w:val="18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2F5496"/>
            <w:vAlign w:val="center"/>
            <w:hideMark/>
          </w:tcPr>
          <w:p w14:paraId="5BF466EE" w14:textId="521D42C5" w:rsidR="00043787" w:rsidRPr="00043787" w:rsidRDefault="00912389" w:rsidP="00043787">
            <w:pPr>
              <w:jc w:val="center"/>
              <w:rPr>
                <w:rFonts w:cs="Arial"/>
                <w:color w:val="FFFFFF"/>
                <w:sz w:val="18"/>
                <w:szCs w:val="18"/>
              </w:rPr>
            </w:pPr>
            <w:r>
              <w:rPr>
                <w:rFonts w:cs="Arial"/>
                <w:color w:val="FFFFFF"/>
                <w:sz w:val="18"/>
                <w:szCs w:val="18"/>
              </w:rPr>
              <w:t>Climatiseurs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2F5496"/>
            <w:vAlign w:val="center"/>
            <w:hideMark/>
          </w:tcPr>
          <w:p w14:paraId="4A1D92D3" w14:textId="2F160374" w:rsidR="00043787" w:rsidRPr="00043787" w:rsidRDefault="00B05E01" w:rsidP="00043787">
            <w:pPr>
              <w:jc w:val="center"/>
              <w:rPr>
                <w:rFonts w:cs="Arial"/>
                <w:color w:val="FFFFFF"/>
                <w:sz w:val="18"/>
                <w:szCs w:val="18"/>
              </w:rPr>
            </w:pPr>
            <w:r w:rsidRPr="00043787">
              <w:rPr>
                <w:rFonts w:cs="Arial"/>
                <w:color w:val="FFFFFF"/>
                <w:sz w:val="18"/>
                <w:szCs w:val="18"/>
              </w:rPr>
              <w:t>Ventilateurs</w:t>
            </w:r>
          </w:p>
        </w:tc>
        <w:tc>
          <w:tcPr>
            <w:tcW w:w="552" w:type="pct"/>
            <w:vMerge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6B9684BD" w14:textId="77777777" w:rsidR="00043787" w:rsidRPr="00043787" w:rsidRDefault="00043787" w:rsidP="00043787">
            <w:pPr>
              <w:jc w:val="left"/>
              <w:rPr>
                <w:rFonts w:cs="Arial"/>
                <w:color w:val="FFFFFF"/>
                <w:sz w:val="18"/>
                <w:szCs w:val="18"/>
              </w:rPr>
            </w:pPr>
          </w:p>
        </w:tc>
        <w:tc>
          <w:tcPr>
            <w:tcW w:w="385" w:type="pct"/>
            <w:vMerge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086F2992" w14:textId="77777777" w:rsidR="00043787" w:rsidRPr="00043787" w:rsidRDefault="00043787" w:rsidP="00043787">
            <w:pPr>
              <w:jc w:val="left"/>
              <w:rPr>
                <w:rFonts w:cs="Arial"/>
                <w:color w:val="FFFFFF"/>
                <w:sz w:val="18"/>
                <w:szCs w:val="18"/>
              </w:rPr>
            </w:pPr>
          </w:p>
        </w:tc>
        <w:tc>
          <w:tcPr>
            <w:tcW w:w="380" w:type="pct"/>
            <w:vMerge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2B9A7086" w14:textId="77777777" w:rsidR="00043787" w:rsidRPr="00043787" w:rsidRDefault="00043787" w:rsidP="00043787">
            <w:pPr>
              <w:jc w:val="left"/>
              <w:rPr>
                <w:rFonts w:cs="Arial"/>
                <w:color w:val="FFFFFF"/>
                <w:sz w:val="18"/>
                <w:szCs w:val="18"/>
              </w:rPr>
            </w:pPr>
          </w:p>
        </w:tc>
        <w:tc>
          <w:tcPr>
            <w:tcW w:w="468" w:type="pct"/>
            <w:vMerge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5EDB9E24" w14:textId="77777777" w:rsidR="00043787" w:rsidRPr="00043787" w:rsidRDefault="00043787" w:rsidP="00043787">
            <w:pPr>
              <w:jc w:val="left"/>
              <w:rPr>
                <w:rFonts w:cs="Arial"/>
                <w:color w:val="FFFFFF"/>
                <w:sz w:val="18"/>
                <w:szCs w:val="18"/>
              </w:rPr>
            </w:pPr>
          </w:p>
        </w:tc>
        <w:tc>
          <w:tcPr>
            <w:tcW w:w="368" w:type="pct"/>
            <w:vMerge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2A4EC6A3" w14:textId="77777777" w:rsidR="00043787" w:rsidRPr="00043787" w:rsidRDefault="00043787" w:rsidP="00043787">
            <w:pPr>
              <w:jc w:val="left"/>
              <w:rPr>
                <w:rFonts w:cs="Arial"/>
                <w:color w:val="FFFFFF"/>
                <w:sz w:val="18"/>
                <w:szCs w:val="18"/>
              </w:rPr>
            </w:pPr>
          </w:p>
        </w:tc>
        <w:tc>
          <w:tcPr>
            <w:tcW w:w="362" w:type="pct"/>
            <w:vMerge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2B2722D9" w14:textId="77777777" w:rsidR="00043787" w:rsidRPr="00043787" w:rsidRDefault="00043787" w:rsidP="00043787">
            <w:pPr>
              <w:jc w:val="left"/>
              <w:rPr>
                <w:rFonts w:cs="Arial"/>
                <w:color w:val="FFFFFF"/>
                <w:sz w:val="18"/>
                <w:szCs w:val="18"/>
              </w:rPr>
            </w:pPr>
          </w:p>
        </w:tc>
        <w:tc>
          <w:tcPr>
            <w:tcW w:w="375" w:type="pct"/>
            <w:vMerge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1770AB30" w14:textId="77777777" w:rsidR="00043787" w:rsidRPr="00043787" w:rsidRDefault="00043787" w:rsidP="00043787">
            <w:pPr>
              <w:jc w:val="left"/>
              <w:rPr>
                <w:rFonts w:cs="Arial"/>
                <w:color w:val="FFFFFF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8" w:space="0" w:color="1F3864"/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  <w:hideMark/>
          </w:tcPr>
          <w:p w14:paraId="5864076F" w14:textId="77777777" w:rsidR="00043787" w:rsidRPr="00043787" w:rsidRDefault="00043787" w:rsidP="00043787">
            <w:pPr>
              <w:jc w:val="left"/>
              <w:rPr>
                <w:rFonts w:cs="Arial"/>
                <w:color w:val="FFFFFF"/>
                <w:sz w:val="18"/>
                <w:szCs w:val="18"/>
              </w:rPr>
            </w:pPr>
          </w:p>
        </w:tc>
        <w:tc>
          <w:tcPr>
            <w:tcW w:w="511" w:type="pct"/>
            <w:vMerge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nil"/>
            </w:tcBorders>
            <w:vAlign w:val="center"/>
            <w:hideMark/>
          </w:tcPr>
          <w:p w14:paraId="107E139B" w14:textId="77777777" w:rsidR="00043787" w:rsidRPr="00043787" w:rsidRDefault="00043787" w:rsidP="00043787">
            <w:pPr>
              <w:jc w:val="left"/>
              <w:rPr>
                <w:rFonts w:cs="Arial"/>
                <w:color w:val="FFFFFF"/>
                <w:sz w:val="18"/>
                <w:szCs w:val="18"/>
              </w:rPr>
            </w:pPr>
          </w:p>
        </w:tc>
      </w:tr>
      <w:tr w:rsidR="00043787" w:rsidRPr="00043787" w14:paraId="1DA88BE2" w14:textId="77777777" w:rsidTr="006841D0">
        <w:trPr>
          <w:trHeight w:val="510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0D8B4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63115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5B53F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6DEFF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59D74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63A30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3357A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774D8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A4F0B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74B44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F2341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A84D41" w14:textId="77777777" w:rsidR="00043787" w:rsidRPr="00043787" w:rsidRDefault="00043787" w:rsidP="004A6751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Achat ou location</w:t>
            </w:r>
          </w:p>
        </w:tc>
      </w:tr>
      <w:tr w:rsidR="00043787" w:rsidRPr="00043787" w14:paraId="577BA152" w14:textId="77777777" w:rsidTr="006841D0">
        <w:trPr>
          <w:trHeight w:val="290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B2BB3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8609F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F917F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D97E5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8EF19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99A27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B9E9D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0BBB6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E0452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8710A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56FC3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7D7198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</w:tr>
      <w:tr w:rsidR="00043787" w:rsidRPr="00043787" w14:paraId="7BB22C2F" w14:textId="77777777" w:rsidTr="006841D0">
        <w:trPr>
          <w:trHeight w:val="290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2E3A7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461ED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D7613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77A7E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2F81C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16D2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96F87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83D79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B23F8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FD935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C8040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60E15C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</w:tr>
      <w:tr w:rsidR="00043787" w:rsidRPr="00043787" w14:paraId="5FACE013" w14:textId="77777777" w:rsidTr="006841D0">
        <w:trPr>
          <w:trHeight w:val="290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75F70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535A3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781E9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9D5D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4CAD6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62340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307DE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1C3A4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B24F2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544DD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F89CE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F69488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</w:tr>
      <w:tr w:rsidR="00043787" w:rsidRPr="00043787" w14:paraId="7C7DBCFF" w14:textId="77777777" w:rsidTr="006841D0">
        <w:trPr>
          <w:trHeight w:val="290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D1B5D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F65D3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21B7B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510A2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CD40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DE525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C9A07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D35C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261F1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41525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07ED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A906FB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</w:tr>
      <w:tr w:rsidR="00043787" w:rsidRPr="00043787" w14:paraId="18BDEA82" w14:textId="77777777" w:rsidTr="006841D0">
        <w:trPr>
          <w:trHeight w:val="290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87F8A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1C98A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AF70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042B7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C36F5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50BA1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BE2EC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D63DB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CA698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FED7B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686D6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1FA306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</w:tr>
      <w:tr w:rsidR="00043787" w:rsidRPr="00043787" w14:paraId="759601A1" w14:textId="77777777" w:rsidTr="006841D0">
        <w:trPr>
          <w:trHeight w:val="300"/>
        </w:trPr>
        <w:tc>
          <w:tcPr>
            <w:tcW w:w="38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8DA4216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8261D0E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935A4D5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A017E3B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6548B21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46A47D4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C527DDC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3B345B3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F85C9A1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A950B03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47716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E970B7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</w:tr>
      <w:tr w:rsidR="00043787" w:rsidRPr="00043787" w14:paraId="4C4F68BC" w14:textId="77777777" w:rsidTr="006841D0">
        <w:trPr>
          <w:trHeight w:val="320"/>
        </w:trPr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98616" w14:textId="77777777" w:rsidR="00043787" w:rsidRPr="00043787" w:rsidRDefault="00043787" w:rsidP="00043787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9B290" w14:textId="77777777" w:rsidR="00043787" w:rsidRPr="00043787" w:rsidRDefault="00043787" w:rsidP="00043787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41D78" w14:textId="77777777" w:rsidR="00043787" w:rsidRPr="00043787" w:rsidRDefault="00043787" w:rsidP="00043787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B78A8" w14:textId="77777777" w:rsidR="00043787" w:rsidRPr="00043787" w:rsidRDefault="00043787" w:rsidP="00043787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0ACCE" w14:textId="77777777" w:rsidR="00043787" w:rsidRPr="00043787" w:rsidRDefault="00043787" w:rsidP="00043787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24AB5" w14:textId="77777777" w:rsidR="00043787" w:rsidRPr="00043787" w:rsidRDefault="00043787" w:rsidP="00043787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8BC80" w14:textId="77777777" w:rsidR="00043787" w:rsidRPr="00043787" w:rsidRDefault="00043787" w:rsidP="00043787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443D90" w14:textId="77777777" w:rsidR="00043787" w:rsidRPr="00043787" w:rsidRDefault="00043787" w:rsidP="00043787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FA9216" w14:textId="77777777" w:rsidR="00043787" w:rsidRPr="00043787" w:rsidRDefault="00043787" w:rsidP="00043787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EC34F9A" w14:textId="77777777" w:rsidR="00043787" w:rsidRPr="00043787" w:rsidRDefault="00043787" w:rsidP="00043787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19937" w14:textId="77777777" w:rsidR="00043787" w:rsidRPr="00043787" w:rsidRDefault="00043787" w:rsidP="00043787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4EFBDC2" w14:textId="77777777" w:rsidR="00043787" w:rsidRPr="00043787" w:rsidRDefault="00043787" w:rsidP="0004378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1A67F7DC" w14:textId="77777777" w:rsidR="004D240A" w:rsidRPr="00E37A1F" w:rsidRDefault="004D240A" w:rsidP="004D240A">
      <w:pPr>
        <w:rPr>
          <w:rFonts w:cs="Arial"/>
          <w:b/>
          <w:bCs/>
          <w:sz w:val="18"/>
          <w:szCs w:val="18"/>
        </w:rPr>
      </w:pPr>
    </w:p>
    <w:p w14:paraId="6F8FD89E" w14:textId="5B4157E2" w:rsidR="00043787" w:rsidRPr="00E37A1F" w:rsidRDefault="00043787" w:rsidP="004D240A">
      <w:pPr>
        <w:rPr>
          <w:rStyle w:val="cf01"/>
          <w:rFonts w:ascii="Arial" w:hAnsi="Arial" w:cs="Arial"/>
        </w:rPr>
      </w:pPr>
      <w:r w:rsidRPr="00E37A1F">
        <w:rPr>
          <w:rFonts w:cs="Arial"/>
          <w:sz w:val="18"/>
          <w:szCs w:val="18"/>
        </w:rPr>
        <w:t xml:space="preserve">(*) : </w:t>
      </w:r>
      <w:r w:rsidRPr="00E37A1F">
        <w:rPr>
          <w:rStyle w:val="cf01"/>
          <w:rFonts w:ascii="Arial" w:hAnsi="Arial" w:cs="Arial"/>
        </w:rPr>
        <w:t>location de courte durée</w:t>
      </w:r>
      <w:r w:rsidR="004A6751" w:rsidRPr="00E37A1F">
        <w:rPr>
          <w:rStyle w:val="cf01"/>
          <w:rFonts w:ascii="Arial" w:hAnsi="Arial" w:cs="Arial"/>
        </w:rPr>
        <w:t xml:space="preserve"> </w:t>
      </w:r>
      <w:r w:rsidRPr="00E37A1F">
        <w:rPr>
          <w:rStyle w:val="cf01"/>
          <w:rFonts w:ascii="Arial" w:hAnsi="Arial" w:cs="Arial"/>
        </w:rPr>
        <w:t>ou de longue durée (donc contrat de location)</w:t>
      </w:r>
      <w:r w:rsidR="004A6751" w:rsidRPr="00E37A1F">
        <w:rPr>
          <w:rStyle w:val="cf01"/>
          <w:rFonts w:ascii="Arial" w:hAnsi="Arial" w:cs="Arial"/>
        </w:rPr>
        <w:t xml:space="preserve"> </w:t>
      </w:r>
      <w:r w:rsidRPr="00E37A1F">
        <w:rPr>
          <w:rStyle w:val="cf01"/>
          <w:rFonts w:ascii="Arial" w:hAnsi="Arial" w:cs="Arial"/>
        </w:rPr>
        <w:t>: justificatifs attendus</w:t>
      </w:r>
      <w:r w:rsidR="004A6751" w:rsidRPr="00E37A1F">
        <w:rPr>
          <w:rStyle w:val="cf01"/>
          <w:rFonts w:ascii="Arial" w:hAnsi="Arial" w:cs="Arial"/>
        </w:rPr>
        <w:t xml:space="preserve"> </w:t>
      </w:r>
      <w:r w:rsidR="00912389" w:rsidRPr="00E37A1F">
        <w:rPr>
          <w:rStyle w:val="cf01"/>
          <w:rFonts w:ascii="Arial" w:hAnsi="Arial" w:cs="Arial"/>
        </w:rPr>
        <w:t>:</w:t>
      </w:r>
      <w:r w:rsidRPr="00E37A1F">
        <w:rPr>
          <w:rStyle w:val="cf01"/>
          <w:rFonts w:ascii="Arial" w:hAnsi="Arial" w:cs="Arial"/>
        </w:rPr>
        <w:t xml:space="preserve"> facture acquittée de location sur une période </w:t>
      </w:r>
      <w:r w:rsidRPr="00E37A1F">
        <w:rPr>
          <w:rStyle w:val="cf11"/>
          <w:rFonts w:ascii="Arial" w:hAnsi="Arial" w:cs="Arial"/>
        </w:rPr>
        <w:t>donnée</w:t>
      </w:r>
      <w:r w:rsidRPr="00E37A1F">
        <w:rPr>
          <w:rStyle w:val="cf01"/>
          <w:rFonts w:ascii="Arial" w:hAnsi="Arial" w:cs="Arial"/>
        </w:rPr>
        <w:t xml:space="preserve"> débutant strictement à compter du 18/06/2026 + contrat de location</w:t>
      </w:r>
      <w:r w:rsidR="004A6751" w:rsidRPr="00E37A1F">
        <w:rPr>
          <w:rStyle w:val="cf01"/>
          <w:rFonts w:ascii="Arial" w:hAnsi="Arial" w:cs="Arial"/>
        </w:rPr>
        <w:t>.</w:t>
      </w:r>
    </w:p>
    <w:p w14:paraId="54CC69BF" w14:textId="77777777" w:rsidR="00043787" w:rsidRDefault="00043787" w:rsidP="004D240A">
      <w:pPr>
        <w:rPr>
          <w:b/>
          <w:bCs/>
        </w:rPr>
      </w:pPr>
    </w:p>
    <w:p w14:paraId="0AB78A36" w14:textId="77777777" w:rsidR="004D240A" w:rsidRPr="005B3CFA" w:rsidRDefault="004D240A" w:rsidP="004D240A">
      <w:pPr>
        <w:rPr>
          <w:b/>
          <w:bCs/>
        </w:rPr>
      </w:pPr>
      <w:r w:rsidRPr="005B3CFA">
        <w:rPr>
          <w:b/>
          <w:bCs/>
        </w:rPr>
        <w:t xml:space="preserve">Certifié exact le </w:t>
      </w:r>
    </w:p>
    <w:p w14:paraId="3E3DDF28" w14:textId="0F4BD05E" w:rsidR="004D240A" w:rsidRDefault="004D240A" w:rsidP="004D240A">
      <w:pPr>
        <w:rPr>
          <w:b/>
          <w:bCs/>
        </w:rPr>
      </w:pPr>
      <w:r w:rsidRPr="005B3CFA">
        <w:rPr>
          <w:b/>
          <w:bCs/>
        </w:rPr>
        <w:t>Le comptable public, expert-comptable ou commissaire aux comptes</w:t>
      </w:r>
      <w:r w:rsidR="0091280B">
        <w:rPr>
          <w:b/>
          <w:bCs/>
        </w:rPr>
        <w:t xml:space="preserve"> </w:t>
      </w:r>
    </w:p>
    <w:p w14:paraId="2A3D7D0E" w14:textId="0A58BCB7" w:rsidR="004D240A" w:rsidRPr="005B3CFA" w:rsidRDefault="004D240A" w:rsidP="004D240A">
      <w:pPr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499"/>
        <w:gridCol w:w="5493"/>
      </w:tblGrid>
      <w:tr w:rsidR="006B1AF6" w:rsidRPr="006B1AF6" w14:paraId="1AD177A1" w14:textId="77777777" w:rsidTr="007F5A4A">
        <w:tc>
          <w:tcPr>
            <w:tcW w:w="8500" w:type="dxa"/>
          </w:tcPr>
          <w:p w14:paraId="13F3575B" w14:textId="37147B5D" w:rsidR="004D240A" w:rsidRPr="006B1AF6" w:rsidRDefault="004D240A" w:rsidP="007F5A4A">
            <w:pPr>
              <w:rPr>
                <w:b/>
                <w:color w:val="1F3864" w:themeColor="accent5" w:themeShade="80"/>
              </w:rPr>
            </w:pPr>
            <w:r w:rsidRPr="006B1AF6">
              <w:rPr>
                <w:b/>
                <w:color w:val="1F3864" w:themeColor="accent5" w:themeShade="80"/>
              </w:rPr>
              <w:t>DATE DE</w:t>
            </w:r>
            <w:r w:rsidR="00725F78" w:rsidRPr="006B1AF6">
              <w:rPr>
                <w:b/>
                <w:color w:val="1F3864" w:themeColor="accent5" w:themeShade="80"/>
              </w:rPr>
              <w:t xml:space="preserve"> </w:t>
            </w:r>
            <w:r w:rsidRPr="006B1AF6">
              <w:rPr>
                <w:b/>
                <w:color w:val="1F3864" w:themeColor="accent5" w:themeShade="80"/>
              </w:rPr>
              <w:t>NOTIFICATION DES CR</w:t>
            </w:r>
            <w:r w:rsidR="00725F78" w:rsidRPr="006B1AF6">
              <w:rPr>
                <w:rFonts w:cs="Arial"/>
                <w:b/>
                <w:color w:val="1F3864" w:themeColor="accent5" w:themeShade="80"/>
              </w:rPr>
              <w:t>É</w:t>
            </w:r>
            <w:r w:rsidRPr="006B1AF6">
              <w:rPr>
                <w:b/>
                <w:color w:val="1F3864" w:themeColor="accent5" w:themeShade="80"/>
              </w:rPr>
              <w:t>DITS PAR L’ARS</w:t>
            </w:r>
          </w:p>
        </w:tc>
        <w:tc>
          <w:tcPr>
            <w:tcW w:w="5494" w:type="dxa"/>
          </w:tcPr>
          <w:p w14:paraId="796B0CA8" w14:textId="77777777" w:rsidR="004D240A" w:rsidRPr="006B1AF6" w:rsidRDefault="004D240A" w:rsidP="007F5A4A">
            <w:pPr>
              <w:rPr>
                <w:color w:val="1F3864" w:themeColor="accent5" w:themeShade="80"/>
              </w:rPr>
            </w:pPr>
          </w:p>
        </w:tc>
      </w:tr>
    </w:tbl>
    <w:p w14:paraId="70E712DC" w14:textId="77777777" w:rsidR="004D240A" w:rsidRDefault="004D240A" w:rsidP="004D240A">
      <w:pPr>
        <w:jc w:val="left"/>
        <w:rPr>
          <w:b/>
          <w:bCs/>
        </w:rPr>
      </w:pPr>
    </w:p>
    <w:p w14:paraId="237C88C9" w14:textId="48DF7A44" w:rsidR="00DA2887" w:rsidRDefault="004D240A" w:rsidP="004D240A">
      <w:pPr>
        <w:jc w:val="left"/>
      </w:pPr>
      <w:r w:rsidRPr="005B3CFA">
        <w:rPr>
          <w:b/>
          <w:bCs/>
        </w:rPr>
        <w:t xml:space="preserve">Certifié exact le </w:t>
      </w:r>
      <w:r w:rsidRPr="005B3CFA">
        <w:rPr>
          <w:b/>
          <w:bCs/>
        </w:rPr>
        <w:br/>
        <w:t>Le directeur d’établissement</w:t>
      </w:r>
    </w:p>
    <w:sectPr w:rsidR="00DA2887" w:rsidSect="00725F78">
      <w:footerReference w:type="default" r:id="rId7"/>
      <w:pgSz w:w="16838" w:h="11906" w:orient="landscape"/>
      <w:pgMar w:top="1418" w:right="1418" w:bottom="851" w:left="1418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AD14A" w14:textId="77777777" w:rsidR="00473959" w:rsidRDefault="00473959" w:rsidP="00725F78">
      <w:r>
        <w:separator/>
      </w:r>
    </w:p>
  </w:endnote>
  <w:endnote w:type="continuationSeparator" w:id="0">
    <w:p w14:paraId="0777A44A" w14:textId="77777777" w:rsidR="00473959" w:rsidRDefault="00473959" w:rsidP="00725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A7DAF" w14:textId="1914A9AB" w:rsidR="00725F78" w:rsidRPr="00725F78" w:rsidRDefault="00725F78" w:rsidP="00725F78">
    <w:pPr>
      <w:pStyle w:val="Pieddepage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DDB18" w14:textId="77777777" w:rsidR="00473959" w:rsidRDefault="00473959" w:rsidP="00725F78">
      <w:r>
        <w:separator/>
      </w:r>
    </w:p>
  </w:footnote>
  <w:footnote w:type="continuationSeparator" w:id="0">
    <w:p w14:paraId="18EE0EA8" w14:textId="77777777" w:rsidR="00473959" w:rsidRDefault="00473959" w:rsidP="00725F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4641E"/>
    <w:multiLevelType w:val="hybridMultilevel"/>
    <w:tmpl w:val="CB7E270E"/>
    <w:lvl w:ilvl="0" w:tplc="E50ED8A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271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40A"/>
    <w:rsid w:val="00043787"/>
    <w:rsid w:val="00096E67"/>
    <w:rsid w:val="001A1F96"/>
    <w:rsid w:val="001C3D43"/>
    <w:rsid w:val="00215D00"/>
    <w:rsid w:val="0023387F"/>
    <w:rsid w:val="00320C72"/>
    <w:rsid w:val="00331DBC"/>
    <w:rsid w:val="003A2F87"/>
    <w:rsid w:val="003E5AF0"/>
    <w:rsid w:val="00473959"/>
    <w:rsid w:val="004A6751"/>
    <w:rsid w:val="004C768D"/>
    <w:rsid w:val="004D240A"/>
    <w:rsid w:val="00564C50"/>
    <w:rsid w:val="005A7188"/>
    <w:rsid w:val="00682F9B"/>
    <w:rsid w:val="006841D0"/>
    <w:rsid w:val="006A1C65"/>
    <w:rsid w:val="006B1AF6"/>
    <w:rsid w:val="00725F78"/>
    <w:rsid w:val="0078589B"/>
    <w:rsid w:val="008F13EB"/>
    <w:rsid w:val="008F4BAA"/>
    <w:rsid w:val="00912389"/>
    <w:rsid w:val="0091280B"/>
    <w:rsid w:val="0094165B"/>
    <w:rsid w:val="0099574F"/>
    <w:rsid w:val="009B3436"/>
    <w:rsid w:val="00A47820"/>
    <w:rsid w:val="00AD7557"/>
    <w:rsid w:val="00B05E01"/>
    <w:rsid w:val="00B27A3F"/>
    <w:rsid w:val="00B5042C"/>
    <w:rsid w:val="00C418B7"/>
    <w:rsid w:val="00CE29CD"/>
    <w:rsid w:val="00DA2887"/>
    <w:rsid w:val="00E03DF7"/>
    <w:rsid w:val="00E172F1"/>
    <w:rsid w:val="00E37A1F"/>
    <w:rsid w:val="00F5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CBB4FA"/>
  <w15:chartTrackingRefBased/>
  <w15:docId w15:val="{396DCE63-46EA-4BC6-835F-1A276EB81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40A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D240A"/>
    <w:pPr>
      <w:ind w:left="720"/>
      <w:contextualSpacing/>
    </w:pPr>
  </w:style>
  <w:style w:type="table" w:styleId="Grilledutableau">
    <w:name w:val="Table Grid"/>
    <w:basedOn w:val="TableauNormal"/>
    <w:uiPriority w:val="39"/>
    <w:rsid w:val="004D2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25F7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25F78"/>
    <w:rPr>
      <w:rFonts w:ascii="Arial" w:eastAsia="Times New Roman" w:hAnsi="Arial" w:cs="Times New Roman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725F7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25F78"/>
    <w:rPr>
      <w:rFonts w:ascii="Arial" w:eastAsia="Times New Roman" w:hAnsi="Arial" w:cs="Times New Roman"/>
      <w:szCs w:val="20"/>
      <w:lang w:eastAsia="fr-FR"/>
    </w:rPr>
  </w:style>
  <w:style w:type="character" w:customStyle="1" w:styleId="cf01">
    <w:name w:val="cf01"/>
    <w:basedOn w:val="Policepardfaut"/>
    <w:rsid w:val="00043787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Policepardfaut"/>
    <w:rsid w:val="00043787"/>
    <w:rPr>
      <w:rFonts w:ascii="Segoe UI" w:hAnsi="Segoe UI" w:cs="Segoe UI" w:hint="default"/>
      <w:sz w:val="18"/>
      <w:szCs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1153</Characters>
  <Application>Microsoft Office Word</Application>
  <DocSecurity>0</DocSecurity>
  <Lines>230</Lines>
  <Paragraphs>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KRUTUL, Caroline (DFAS/SPAT/DOC)</cp:lastModifiedBy>
  <cp:revision>4</cp:revision>
  <dcterms:created xsi:type="dcterms:W3CDTF">2026-07-10T09:55:00Z</dcterms:created>
  <dcterms:modified xsi:type="dcterms:W3CDTF">2026-07-10T11:43:00Z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4e1e3e5-28aa-42d2-a9d5-f117a2286530_Enabled">
    <vt:lpwstr>true</vt:lpwstr>
  </property>
  <property fmtid="{D5CDD505-2E9C-101B-9397-08002B2CF9AE}" pid="3" name="MSIP_Label_94e1e3e5-28aa-42d2-a9d5-f117a2286530_SetDate">
    <vt:lpwstr>2023-06-20T15:20:08Z</vt:lpwstr>
  </property>
  <property fmtid="{D5CDD505-2E9C-101B-9397-08002B2CF9AE}" pid="4" name="MSIP_Label_94e1e3e5-28aa-42d2-a9d5-f117a2286530_Method">
    <vt:lpwstr>Standard</vt:lpwstr>
  </property>
  <property fmtid="{D5CDD505-2E9C-101B-9397-08002B2CF9AE}" pid="5" name="MSIP_Label_94e1e3e5-28aa-42d2-a9d5-f117a2286530_Name">
    <vt:lpwstr>C2-Interne avec marquage</vt:lpwstr>
  </property>
  <property fmtid="{D5CDD505-2E9C-101B-9397-08002B2CF9AE}" pid="6" name="MSIP_Label_94e1e3e5-28aa-42d2-a9d5-f117a2286530_SiteId">
    <vt:lpwstr>6eab6365-8194-49c6-a4d0-e2d1a0fbeb74</vt:lpwstr>
  </property>
  <property fmtid="{D5CDD505-2E9C-101B-9397-08002B2CF9AE}" pid="7" name="MSIP_Label_94e1e3e5-28aa-42d2-a9d5-f117a2286530_ActionId">
    <vt:lpwstr>b43ccbc2-e0bc-4278-9388-28712afe8001</vt:lpwstr>
  </property>
  <property fmtid="{D5CDD505-2E9C-101B-9397-08002B2CF9AE}" pid="8" name="MSIP_Label_94e1e3e5-28aa-42d2-a9d5-f117a2286530_ContentBits">
    <vt:lpwstr>2</vt:lpwstr>
  </property>
  <property fmtid="{D5CDD505-2E9C-101B-9397-08002B2CF9AE}" pid="9" name="MSIP_Label_3094c1fb-3db8-4cce-b079-9b022302847f_Enabled">
    <vt:lpwstr>true</vt:lpwstr>
  </property>
  <property fmtid="{D5CDD505-2E9C-101B-9397-08002B2CF9AE}" pid="10" name="MSIP_Label_3094c1fb-3db8-4cce-b079-9b022302847f_SetDate">
    <vt:lpwstr>2026-06-29T11:10:43Z</vt:lpwstr>
  </property>
  <property fmtid="{D5CDD505-2E9C-101B-9397-08002B2CF9AE}" pid="11" name="MSIP_Label_3094c1fb-3db8-4cce-b079-9b022302847f_Method">
    <vt:lpwstr>Standard</vt:lpwstr>
  </property>
  <property fmtid="{D5CDD505-2E9C-101B-9397-08002B2CF9AE}" pid="12" name="MSIP_Label_3094c1fb-3db8-4cce-b079-9b022302847f_Name">
    <vt:lpwstr>[Prod v5] C1 - Standard</vt:lpwstr>
  </property>
  <property fmtid="{D5CDD505-2E9C-101B-9397-08002B2CF9AE}" pid="13" name="MSIP_Label_3094c1fb-3db8-4cce-b079-9b022302847f_SiteId">
    <vt:lpwstr>035e5292-5a25-4509-bb08-a555f7d31a8b</vt:lpwstr>
  </property>
  <property fmtid="{D5CDD505-2E9C-101B-9397-08002B2CF9AE}" pid="14" name="MSIP_Label_3094c1fb-3db8-4cce-b079-9b022302847f_ActionId">
    <vt:lpwstr>e5686b65-806b-415c-b1c8-3f6904dc5d00</vt:lpwstr>
  </property>
  <property fmtid="{D5CDD505-2E9C-101B-9397-08002B2CF9AE}" pid="15" name="MSIP_Label_3094c1fb-3db8-4cce-b079-9b022302847f_ContentBits">
    <vt:lpwstr>0</vt:lpwstr>
  </property>
  <property fmtid="{D5CDD505-2E9C-101B-9397-08002B2CF9AE}" pid="16" name="MSIP_Label_3094c1fb-3db8-4cce-b079-9b022302847f_Tag">
    <vt:lpwstr>10, 3, 0, 1</vt:lpwstr>
  </property>
</Properties>
</file>